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2A" w:rsidRDefault="00B6332A" w:rsidP="00B86F32">
      <w:r>
        <w:t xml:space="preserve">                                                                                    </w:t>
      </w:r>
    </w:p>
    <w:p w:rsidR="00F746CB" w:rsidRDefault="006F4345" w:rsidP="00CB257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6332A">
        <w:rPr>
          <w:sz w:val="28"/>
          <w:szCs w:val="28"/>
        </w:rPr>
        <w:t xml:space="preserve">                                                      </w:t>
      </w:r>
      <w:r w:rsidR="0059640C">
        <w:rPr>
          <w:b/>
          <w:noProof/>
          <w:sz w:val="28"/>
          <w:szCs w:val="28"/>
        </w:rPr>
        <w:drawing>
          <wp:inline distT="0" distB="0" distL="0" distR="0">
            <wp:extent cx="6838950" cy="9667875"/>
            <wp:effectExtent l="19050" t="0" r="0" b="0"/>
            <wp:docPr id="3" name="Рисунок 3" descr="C:\Users\Секретарь\Desktop\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кретарь\Desktop\9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32A" w:rsidRDefault="00B6332A" w:rsidP="00B633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Музей призван обеспечивать дополнительное краеведческое образование, гражданско-патриотическое воспитание учащихся.</w:t>
      </w:r>
    </w:p>
    <w:p w:rsidR="00B6332A" w:rsidRDefault="00B6332A" w:rsidP="00B6332A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6332A" w:rsidRDefault="00B6332A" w:rsidP="00B6332A">
      <w:pPr>
        <w:ind w:left="108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      </w:t>
      </w:r>
      <w:r>
        <w:rPr>
          <w:b/>
          <w:bCs/>
          <w:sz w:val="28"/>
          <w:szCs w:val="28"/>
        </w:rPr>
        <w:t>Содержание и формы работы школьного музея</w:t>
      </w:r>
    </w:p>
    <w:p w:rsidR="00B6332A" w:rsidRDefault="00B6332A" w:rsidP="00B6332A">
      <w:pPr>
        <w:jc w:val="both"/>
        <w:rPr>
          <w:sz w:val="28"/>
          <w:szCs w:val="28"/>
        </w:rPr>
      </w:pPr>
      <w:r>
        <w:rPr>
          <w:sz w:val="28"/>
          <w:szCs w:val="28"/>
        </w:rPr>
        <w:t>Свою работу школьный музей осуществляет в тесной связи с решением образовательных и воспитательных задач, в органическом единстве с организацией воспитательной деятельности и дополнительным образованием детей, проводимой школой совместно с детскими и юношескими организациями, объединениями.</w:t>
      </w:r>
    </w:p>
    <w:p w:rsidR="00B6332A" w:rsidRDefault="00B6332A" w:rsidP="00B63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Активные направления краеведческой работы музея: семья, школа, родной край, исторические события,  тематические выставки.   </w:t>
      </w:r>
    </w:p>
    <w:p w:rsidR="00B6332A" w:rsidRDefault="00B6332A" w:rsidP="00B6332A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своими задачами и планами работы актив музея:</w:t>
      </w:r>
    </w:p>
    <w:p w:rsidR="00B6332A" w:rsidRDefault="00B6332A" w:rsidP="00B6332A">
      <w:pPr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-          пополняет фонды музея через организацию научно-исследовательской, поисково-собирательской работы школьников, педагогов, представителей общественности;</w:t>
      </w:r>
    </w:p>
    <w:p w:rsidR="00B6332A" w:rsidRDefault="00B6332A" w:rsidP="00B6332A">
      <w:pPr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-          проводит сбор необходимых материалов на основании предварительного изучения литературы и других источников по соответствующей тематике;</w:t>
      </w:r>
    </w:p>
    <w:p w:rsidR="00B6332A" w:rsidRDefault="00B6332A" w:rsidP="00B6332A">
      <w:pPr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-          изучает собранный материал и обеспечивает его учет и хранение;</w:t>
      </w:r>
    </w:p>
    <w:p w:rsidR="00B6332A" w:rsidRDefault="00B6332A" w:rsidP="00B6332A">
      <w:pPr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-          осуществляет создание экспозиций, стационарных и передвижных выставок;</w:t>
      </w:r>
    </w:p>
    <w:p w:rsidR="00B6332A" w:rsidRDefault="00B6332A" w:rsidP="00B6332A">
      <w:pPr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-          проводит экскурсии для обучающихся, родителей, общественности;</w:t>
      </w:r>
    </w:p>
    <w:p w:rsidR="00B6332A" w:rsidRDefault="00B6332A" w:rsidP="00B6332A">
      <w:pPr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-          оказывает содействие учителям в использовании музейных материалов в учебном процессе;</w:t>
      </w:r>
    </w:p>
    <w:p w:rsidR="00B6332A" w:rsidRDefault="00B6332A" w:rsidP="00B633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 xml:space="preserve">      </w:t>
      </w:r>
      <w:r>
        <w:rPr>
          <w:b/>
          <w:bCs/>
          <w:sz w:val="28"/>
          <w:szCs w:val="28"/>
        </w:rPr>
        <w:t>Учет и хранение фондов</w:t>
      </w:r>
    </w:p>
    <w:p w:rsidR="00B6332A" w:rsidRDefault="00B6332A" w:rsidP="00B6332A">
      <w:pPr>
        <w:pStyle w:val="a4"/>
        <w:rPr>
          <w:sz w:val="28"/>
          <w:szCs w:val="28"/>
        </w:rPr>
      </w:pPr>
      <w:r>
        <w:rPr>
          <w:sz w:val="28"/>
          <w:szCs w:val="28"/>
        </w:rPr>
        <w:t>5.1. Весь собранный материал составляет фонд музея и учитывается в инвентарной книге, заверенной руководителем школы.</w:t>
      </w:r>
    </w:p>
    <w:p w:rsidR="00B6332A" w:rsidRDefault="00B6332A" w:rsidP="00B6332A">
      <w:pPr>
        <w:pStyle w:val="a4"/>
        <w:rPr>
          <w:sz w:val="28"/>
          <w:szCs w:val="28"/>
        </w:rPr>
      </w:pPr>
      <w:r>
        <w:rPr>
          <w:sz w:val="28"/>
          <w:szCs w:val="28"/>
        </w:rPr>
        <w:t>5.2. Экспонаты, представленные в музей, оформляются по акту приемки предметов на постоянное хранение.</w:t>
      </w:r>
    </w:p>
    <w:p w:rsidR="00B6332A" w:rsidRDefault="00B6332A" w:rsidP="00B6332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Ответственность за сохранность фондов музея несет руководитель образовательного учреждения.</w:t>
      </w:r>
    </w:p>
    <w:p w:rsidR="00B6332A" w:rsidRDefault="00B6332A" w:rsidP="00B6332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Хранение в музеях взрывоопасных, радиоактивных и иных предметов, угрожающих жизни и безопасности людей, категорически запрещается.</w:t>
      </w:r>
    </w:p>
    <w:p w:rsidR="00B6332A" w:rsidRDefault="00B6332A" w:rsidP="00B6332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B6332A" w:rsidRDefault="00B6332A" w:rsidP="00B6332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Предметы, сохранность которых не может быть обеспечена музеем, должны быть переданы на хранение в ближайший или профильный музей, архив.</w:t>
      </w:r>
    </w:p>
    <w:p w:rsidR="00B6332A" w:rsidRDefault="00B6332A" w:rsidP="00B6332A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6.</w:t>
      </w:r>
      <w:r>
        <w:rPr>
          <w:sz w:val="28"/>
          <w:szCs w:val="28"/>
        </w:rPr>
        <w:t xml:space="preserve">      </w:t>
      </w:r>
      <w:r>
        <w:rPr>
          <w:b/>
          <w:bCs/>
          <w:sz w:val="28"/>
          <w:szCs w:val="28"/>
        </w:rPr>
        <w:t>Руководство работой музея</w:t>
      </w:r>
    </w:p>
    <w:p w:rsidR="00B6332A" w:rsidRDefault="00B6332A" w:rsidP="00B6332A">
      <w:pPr>
        <w:pStyle w:val="a4"/>
        <w:rPr>
          <w:sz w:val="28"/>
          <w:szCs w:val="28"/>
        </w:rPr>
      </w:pPr>
      <w:r>
        <w:rPr>
          <w:sz w:val="28"/>
          <w:szCs w:val="28"/>
        </w:rPr>
        <w:t>Музей организует свою работу на основе самоуправления. Работу музея направляет Совет,  избираемый общим собранием актива музея.</w:t>
      </w:r>
    </w:p>
    <w:p w:rsidR="00B6332A" w:rsidRDefault="00B6332A" w:rsidP="00B6332A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музея разрабатывает планы работы:</w:t>
      </w:r>
    </w:p>
    <w:p w:rsidR="00B6332A" w:rsidRDefault="00B6332A" w:rsidP="00B6332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организует встречи учащихся с ветеранами войны и труда, деятелями культуры, </w:t>
      </w:r>
    </w:p>
    <w:p w:rsidR="00B6332A" w:rsidRDefault="00B6332A" w:rsidP="00B6332A">
      <w:pPr>
        <w:pStyle w:val="a4"/>
        <w:rPr>
          <w:sz w:val="28"/>
          <w:szCs w:val="28"/>
        </w:rPr>
      </w:pPr>
      <w:r>
        <w:rPr>
          <w:sz w:val="28"/>
          <w:szCs w:val="28"/>
        </w:rPr>
        <w:t>-осуществляет подготовку экскурсоводов, лекторов и другую учебу актива.</w:t>
      </w:r>
    </w:p>
    <w:p w:rsidR="00B6332A" w:rsidRDefault="00B6332A" w:rsidP="00B6332A">
      <w:pPr>
        <w:pStyle w:val="a4"/>
        <w:rPr>
          <w:sz w:val="28"/>
          <w:szCs w:val="28"/>
        </w:rPr>
      </w:pPr>
      <w:r>
        <w:rPr>
          <w:sz w:val="28"/>
          <w:szCs w:val="28"/>
        </w:rPr>
        <w:t>- готовит выставки.</w:t>
      </w:r>
    </w:p>
    <w:p w:rsidR="00B6332A" w:rsidRDefault="00B6332A" w:rsidP="00B6332A">
      <w:pPr>
        <w:pStyle w:val="a4"/>
        <w:rPr>
          <w:sz w:val="28"/>
          <w:szCs w:val="28"/>
        </w:rPr>
      </w:pPr>
      <w:r>
        <w:rPr>
          <w:sz w:val="28"/>
          <w:szCs w:val="28"/>
        </w:rPr>
        <w:t>Направляет и осуществляет педагогическое руководство школьного музея и его Совета руководитель музея из числа педагогических работников, с доплатой  в тарификации.</w:t>
      </w:r>
    </w:p>
    <w:p w:rsidR="00B6332A" w:rsidRDefault="00B6332A" w:rsidP="00B6332A">
      <w:pPr>
        <w:pStyle w:val="a4"/>
        <w:rPr>
          <w:sz w:val="28"/>
          <w:szCs w:val="28"/>
        </w:rPr>
      </w:pPr>
      <w:r>
        <w:rPr>
          <w:sz w:val="28"/>
          <w:szCs w:val="28"/>
        </w:rPr>
        <w:t>В помощь могут создаваться Советы содействия. В Совет содействия входят учителя, представители шефской организации, родители. Совет содействия оказывает помощь учащимся – активистам школьного музея в работе, а также способствует установлению связей с научными учреждениями, с другими школьными, государственными музеями.</w:t>
      </w:r>
    </w:p>
    <w:p w:rsidR="00B6332A" w:rsidRDefault="00B6332A" w:rsidP="00B6332A">
      <w:pPr>
        <w:pStyle w:val="a4"/>
        <w:rPr>
          <w:sz w:val="28"/>
          <w:szCs w:val="28"/>
        </w:rPr>
      </w:pPr>
      <w:r>
        <w:rPr>
          <w:sz w:val="28"/>
          <w:szCs w:val="28"/>
        </w:rPr>
        <w:t>Музей поддерживает связь в работе с Управлением образования, другими музеями.</w:t>
      </w:r>
    </w:p>
    <w:p w:rsidR="00B6332A" w:rsidRDefault="00B6332A" w:rsidP="00B633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:rsidR="00B6332A" w:rsidRDefault="00B6332A" w:rsidP="00B633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6332A" w:rsidRDefault="00B6332A" w:rsidP="00B633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6332A" w:rsidRDefault="00B6332A" w:rsidP="00B633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6332A" w:rsidRDefault="00B6332A" w:rsidP="00B633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6332A" w:rsidRDefault="00B6332A" w:rsidP="00B633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86F32" w:rsidRDefault="00B86F32" w:rsidP="00B86F32">
      <w:pPr>
        <w:spacing w:after="120"/>
        <w:ind w:left="709"/>
        <w:rPr>
          <w:sz w:val="28"/>
          <w:szCs w:val="28"/>
          <w:lang w:eastAsia="en-US"/>
        </w:rPr>
      </w:pPr>
      <w:r>
        <w:rPr>
          <w:b/>
          <w:sz w:val="32"/>
          <w:szCs w:val="32"/>
        </w:rPr>
        <w:t xml:space="preserve"> </w:t>
      </w:r>
    </w:p>
    <w:p w:rsidR="00B86F32" w:rsidRDefault="00B86F32" w:rsidP="00B86F32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B86F32" w:rsidRDefault="00B86F32" w:rsidP="00B86F32">
      <w:pPr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86F32" w:rsidRDefault="00B86F32" w:rsidP="00B86F32">
      <w:pPr>
        <w:shd w:val="clear" w:color="auto" w:fill="FFFFFF"/>
        <w:autoSpaceDE w:val="0"/>
        <w:autoSpaceDN w:val="0"/>
        <w:adjustRightInd w:val="0"/>
        <w:ind w:left="709"/>
        <w:rPr>
          <w:rFonts w:eastAsia="Calibri"/>
          <w:sz w:val="28"/>
          <w:szCs w:val="28"/>
        </w:rPr>
      </w:pPr>
    </w:p>
    <w:p w:rsidR="00B86F32" w:rsidRDefault="00B86F32" w:rsidP="00B86F32">
      <w:pPr>
        <w:shd w:val="clear" w:color="auto" w:fill="FFFFFF"/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86F32" w:rsidRDefault="00B86F32" w:rsidP="00B86F32">
      <w:pPr>
        <w:shd w:val="clear" w:color="auto" w:fill="FFFFFF"/>
        <w:autoSpaceDE w:val="0"/>
        <w:autoSpaceDN w:val="0"/>
        <w:adjustRightInd w:val="0"/>
        <w:ind w:left="709"/>
        <w:jc w:val="center"/>
        <w:rPr>
          <w:rFonts w:eastAsia="Calibri"/>
          <w:sz w:val="28"/>
          <w:szCs w:val="28"/>
        </w:rPr>
      </w:pPr>
    </w:p>
    <w:p w:rsidR="00B86F32" w:rsidRDefault="00B86F32" w:rsidP="00B86F32">
      <w:pPr>
        <w:spacing w:after="120"/>
        <w:ind w:left="680" w:right="57"/>
        <w:rPr>
          <w:spacing w:val="1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2E58" w:rsidRDefault="004B2E58"/>
    <w:sectPr w:rsidR="004B2E58" w:rsidSect="006F434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D54DA"/>
    <w:multiLevelType w:val="multilevel"/>
    <w:tmpl w:val="EC7C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332A"/>
    <w:rsid w:val="004918C7"/>
    <w:rsid w:val="004B2E58"/>
    <w:rsid w:val="0059640C"/>
    <w:rsid w:val="006F4345"/>
    <w:rsid w:val="00834B38"/>
    <w:rsid w:val="00B6332A"/>
    <w:rsid w:val="00B86F32"/>
    <w:rsid w:val="00C344A7"/>
    <w:rsid w:val="00CB257D"/>
    <w:rsid w:val="00F7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633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33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B6332A"/>
    <w:pPr>
      <w:spacing w:before="30" w:after="30"/>
    </w:pPr>
    <w:rPr>
      <w:sz w:val="20"/>
      <w:szCs w:val="20"/>
    </w:rPr>
  </w:style>
  <w:style w:type="paragraph" w:styleId="a4">
    <w:name w:val="No Spacing"/>
    <w:uiPriority w:val="1"/>
    <w:qFormat/>
    <w:rsid w:val="00B6332A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6F4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46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6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</dc:creator>
  <cp:lastModifiedBy>Коля Оля и Валера</cp:lastModifiedBy>
  <cp:revision>5</cp:revision>
  <cp:lastPrinted>2016-12-12T07:21:00Z</cp:lastPrinted>
  <dcterms:created xsi:type="dcterms:W3CDTF">2016-12-12T06:43:00Z</dcterms:created>
  <dcterms:modified xsi:type="dcterms:W3CDTF">2016-12-12T16:35:00Z</dcterms:modified>
</cp:coreProperties>
</file>